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5568EF">
        <w:rPr>
          <w:b/>
          <w:sz w:val="28"/>
          <w:szCs w:val="28"/>
        </w:rPr>
        <w:t>14 June</w:t>
      </w:r>
      <w:r w:rsidR="00D830E8">
        <w:rPr>
          <w:b/>
          <w:sz w:val="28"/>
          <w:szCs w:val="28"/>
        </w:rPr>
        <w:t xml:space="preserve"> 2019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5652E" w:rsidP="00815E7D">
      <w:pPr>
        <w:autoSpaceDE w:val="0"/>
        <w:autoSpaceDN w:val="0"/>
        <w:adjustRightInd w:val="0"/>
      </w:pP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5568EF" w:rsidRPr="00815DC4" w:rsidRDefault="00815DC4" w:rsidP="00815D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5DC4">
        <w:rPr>
          <w:b/>
          <w:sz w:val="28"/>
          <w:szCs w:val="28"/>
        </w:rPr>
        <w:t>1pm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>Presentation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 xml:space="preserve">from 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 xml:space="preserve">John </w:t>
      </w:r>
      <w:proofErr w:type="spellStart"/>
      <w:r w:rsidRPr="005568EF">
        <w:rPr>
          <w:b/>
          <w:sz w:val="32"/>
          <w:szCs w:val="32"/>
        </w:rPr>
        <w:t>Hodson</w:t>
      </w:r>
      <w:proofErr w:type="spellEnd"/>
      <w:r w:rsidRPr="005568EF">
        <w:rPr>
          <w:b/>
          <w:sz w:val="32"/>
          <w:szCs w:val="32"/>
        </w:rPr>
        <w:t xml:space="preserve">, NHS Digital 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 xml:space="preserve">on the </w:t>
      </w:r>
    </w:p>
    <w:p w:rsidR="005568EF" w:rsidRPr="005568EF" w:rsidRDefault="005568EF" w:rsidP="005568E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568EF">
        <w:rPr>
          <w:b/>
          <w:sz w:val="32"/>
          <w:szCs w:val="32"/>
        </w:rPr>
        <w:t>Data Security Protection Toolkit</w:t>
      </w:r>
    </w:p>
    <w:p w:rsidR="005568EF" w:rsidRDefault="00815DC4" w:rsidP="00815E7D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-----------------------------------------------------------------------------------------------------------------------------------</w:t>
      </w: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p w:rsidR="00815DC4" w:rsidRPr="00C44B5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5568EF" w:rsidRDefault="005568EF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Pr="000B178C" w:rsidRDefault="00B84E0B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Pr="000B178C" w:rsidRDefault="004C2FBC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Minutes of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>revious meeting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434C18" w:rsidRPr="000B178C">
        <w:rPr>
          <w:b/>
          <w:color w:val="000000" w:themeColor="text1"/>
          <w:sz w:val="24"/>
        </w:rPr>
        <w:t xml:space="preserve">held on </w:t>
      </w:r>
      <w:r w:rsidR="00815DC4">
        <w:rPr>
          <w:b/>
          <w:color w:val="000000" w:themeColor="text1"/>
          <w:sz w:val="24"/>
        </w:rPr>
        <w:t>10 May</w:t>
      </w:r>
      <w:r w:rsidR="000420FC">
        <w:rPr>
          <w:b/>
          <w:color w:val="000000" w:themeColor="text1"/>
          <w:sz w:val="24"/>
        </w:rPr>
        <w:t xml:space="preserve"> 2019</w:t>
      </w:r>
      <w:r w:rsidR="00524EB0" w:rsidRPr="000B178C">
        <w:rPr>
          <w:b/>
          <w:color w:val="000000" w:themeColor="text1"/>
          <w:sz w:val="24"/>
        </w:rPr>
        <w:t xml:space="preserve"> –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D65607" w:rsidRPr="000B178C">
        <w:rPr>
          <w:b/>
          <w:color w:val="000000" w:themeColor="text1"/>
          <w:sz w:val="24"/>
        </w:rPr>
        <w:t>(</w:t>
      </w:r>
      <w:r w:rsidR="00524EB0" w:rsidRPr="000B178C">
        <w:rPr>
          <w:b/>
          <w:color w:val="000000" w:themeColor="text1"/>
          <w:sz w:val="24"/>
        </w:rPr>
        <w:t>Paper A</w:t>
      </w:r>
      <w:r w:rsidR="00D65607" w:rsidRPr="000B178C">
        <w:rPr>
          <w:b/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Pr="000B178C" w:rsidRDefault="00524EB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Action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 xml:space="preserve">oints – </w:t>
      </w:r>
      <w:r w:rsidR="00D65607" w:rsidRPr="000B178C">
        <w:rPr>
          <w:b/>
          <w:color w:val="000000" w:themeColor="text1"/>
          <w:sz w:val="24"/>
        </w:rPr>
        <w:t>(</w:t>
      </w:r>
      <w:r w:rsidRPr="000B178C">
        <w:rPr>
          <w:b/>
          <w:color w:val="000000" w:themeColor="text1"/>
          <w:sz w:val="24"/>
        </w:rPr>
        <w:t>Paper B</w:t>
      </w:r>
      <w:r w:rsidR="00D65607" w:rsidRPr="000B178C">
        <w:rPr>
          <w:b/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0B178C" w:rsidRDefault="00514FB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Protection Regulation</w:t>
      </w:r>
      <w:r w:rsidR="005568EF">
        <w:rPr>
          <w:b/>
          <w:color w:val="000000" w:themeColor="text1"/>
          <w:sz w:val="24"/>
        </w:rPr>
        <w:t xml:space="preserve"> – </w:t>
      </w:r>
      <w:r w:rsidR="005568EF" w:rsidRPr="00FF4130">
        <w:rPr>
          <w:color w:val="000000" w:themeColor="text1"/>
          <w:sz w:val="24"/>
        </w:rPr>
        <w:t>Group to raise issues they are experiencing</w:t>
      </w:r>
      <w:r w:rsidR="005568EF">
        <w:rPr>
          <w:b/>
          <w:color w:val="000000" w:themeColor="text1"/>
          <w:sz w:val="24"/>
        </w:rPr>
        <w:t>.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81444A" w:rsidRPr="00CF1220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 xml:space="preserve">·         </w:t>
            </w:r>
            <w:r w:rsidR="00D830E8">
              <w:rPr>
                <w:color w:val="000000" w:themeColor="text1"/>
                <w:sz w:val="24"/>
              </w:rPr>
              <w:t>D</w:t>
            </w:r>
            <w:r w:rsidRPr="00972B98">
              <w:rPr>
                <w:color w:val="000000" w:themeColor="text1"/>
                <w:sz w:val="24"/>
              </w:rPr>
              <w:t>PIA</w:t>
            </w:r>
            <w:r w:rsidR="00D830E8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D830E8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5568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lastRenderedPageBreak/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Regional / </w:t>
      </w:r>
      <w:r w:rsidR="00DF67A4" w:rsidRPr="000B178C">
        <w:rPr>
          <w:b/>
          <w:color w:val="000000" w:themeColor="text1"/>
          <w:sz w:val="24"/>
        </w:rPr>
        <w:t xml:space="preserve">National </w:t>
      </w:r>
      <w:r w:rsidRPr="000B178C">
        <w:rPr>
          <w:b/>
          <w:color w:val="000000" w:themeColor="text1"/>
          <w:sz w:val="24"/>
        </w:rPr>
        <w:t>Event</w:t>
      </w:r>
      <w:r w:rsidR="00AA751C" w:rsidRPr="000B178C">
        <w:rPr>
          <w:b/>
          <w:color w:val="000000" w:themeColor="text1"/>
          <w:sz w:val="24"/>
        </w:rPr>
        <w:t xml:space="preserve"> Update</w:t>
      </w:r>
      <w:r w:rsidR="00086072" w:rsidRPr="000B178C">
        <w:rPr>
          <w:b/>
          <w:color w:val="000000" w:themeColor="text1"/>
          <w:sz w:val="24"/>
        </w:rPr>
        <w:t>s</w:t>
      </w:r>
    </w:p>
    <w:p w:rsidR="00125700" w:rsidRDefault="00125700" w:rsidP="00125700">
      <w:pPr>
        <w:pStyle w:val="ListParagraph"/>
        <w:ind w:left="1080"/>
        <w:rPr>
          <w:b/>
          <w:color w:val="000000" w:themeColor="text1"/>
          <w:sz w:val="24"/>
        </w:rPr>
      </w:pPr>
    </w:p>
    <w:p w:rsidR="00125700" w:rsidRPr="00125700" w:rsidRDefault="00125700" w:rsidP="00125700">
      <w:pPr>
        <w:pStyle w:val="ListParagraph"/>
        <w:ind w:left="1080"/>
        <w:rPr>
          <w:color w:val="000000" w:themeColor="text1"/>
          <w:sz w:val="24"/>
        </w:rPr>
      </w:pPr>
      <w:r w:rsidRPr="00125700">
        <w:rPr>
          <w:color w:val="000000" w:themeColor="text1"/>
          <w:sz w:val="24"/>
        </w:rPr>
        <w:t>Yorkshire and Humber Information</w:t>
      </w:r>
      <w:r>
        <w:rPr>
          <w:color w:val="000000" w:themeColor="text1"/>
          <w:sz w:val="24"/>
        </w:rPr>
        <w:t xml:space="preserve"> Governance Group (YHIGG) </w:t>
      </w:r>
    </w:p>
    <w:p w:rsidR="000420FC" w:rsidRDefault="000420FC" w:rsidP="000420FC">
      <w:pPr>
        <w:pStyle w:val="ListParagraph"/>
        <w:ind w:left="1080"/>
        <w:rPr>
          <w:b/>
          <w:color w:val="000000" w:themeColor="text1"/>
          <w:sz w:val="24"/>
        </w:rPr>
      </w:pPr>
    </w:p>
    <w:p w:rsidR="00BB404B" w:rsidRPr="000B178C" w:rsidRDefault="0008607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IG Education / Personal Development Updates </w:t>
      </w:r>
    </w:p>
    <w:p w:rsidR="008D51D7" w:rsidRDefault="008D51D7" w:rsidP="008D51D7">
      <w:pPr>
        <w:pStyle w:val="ListParagraph"/>
        <w:ind w:left="1080"/>
        <w:rPr>
          <w:color w:val="000000" w:themeColor="text1"/>
          <w:sz w:val="24"/>
        </w:rPr>
      </w:pPr>
    </w:p>
    <w:p w:rsidR="008D51D7" w:rsidRPr="000B178C" w:rsidRDefault="008D51D7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EU Exit/Brexit</w:t>
      </w:r>
    </w:p>
    <w:p w:rsidR="000B178C" w:rsidRPr="000B178C" w:rsidRDefault="000B178C" w:rsidP="000B178C">
      <w:pPr>
        <w:pStyle w:val="ListParagraph"/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Security and Protection</w:t>
      </w:r>
      <w:r w:rsidR="00EE5871" w:rsidRPr="000B178C">
        <w:rPr>
          <w:b/>
          <w:color w:val="000000" w:themeColor="text1"/>
          <w:sz w:val="24"/>
        </w:rPr>
        <w:t xml:space="preserve"> Toolkit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Confiden</w:t>
      </w:r>
      <w:r w:rsidR="00086072" w:rsidRPr="000B178C">
        <w:rPr>
          <w:b/>
          <w:color w:val="000000" w:themeColor="text1"/>
          <w:sz w:val="24"/>
        </w:rPr>
        <w:t>tiality, Data Protection and Freedom of Information</w:t>
      </w:r>
    </w:p>
    <w:p w:rsidR="008B4722" w:rsidRDefault="008B4722" w:rsidP="008B4722">
      <w:pPr>
        <w:pStyle w:val="ListParagraph"/>
        <w:rPr>
          <w:b/>
          <w:color w:val="000000" w:themeColor="text1"/>
          <w:sz w:val="24"/>
        </w:rPr>
      </w:pPr>
    </w:p>
    <w:p w:rsidR="00125700" w:rsidRDefault="00125700" w:rsidP="00125700">
      <w:pPr>
        <w:pStyle w:val="ListParagraph"/>
        <w:ind w:left="1080"/>
        <w:rPr>
          <w:color w:val="000000" w:themeColor="text1"/>
          <w:sz w:val="24"/>
        </w:rPr>
      </w:pPr>
      <w:r w:rsidRPr="00125700">
        <w:rPr>
          <w:color w:val="000000" w:themeColor="text1"/>
          <w:sz w:val="24"/>
        </w:rPr>
        <w:t>Records Management –</w:t>
      </w:r>
      <w:r w:rsidR="00A0263F">
        <w:rPr>
          <w:color w:val="000000" w:themeColor="text1"/>
          <w:sz w:val="24"/>
        </w:rPr>
        <w:t xml:space="preserve"> When does the retention period</w:t>
      </w:r>
      <w:r w:rsidRPr="00125700">
        <w:rPr>
          <w:color w:val="000000" w:themeColor="text1"/>
          <w:sz w:val="24"/>
        </w:rPr>
        <w:t xml:space="preserve"> start</w:t>
      </w:r>
      <w:r w:rsidR="00A0263F">
        <w:rPr>
          <w:color w:val="000000" w:themeColor="text1"/>
          <w:sz w:val="24"/>
        </w:rPr>
        <w:t>?</w:t>
      </w:r>
      <w:bookmarkStart w:id="0" w:name="_GoBack"/>
      <w:bookmarkEnd w:id="0"/>
      <w:r w:rsidRPr="0012570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–</w:t>
      </w:r>
      <w:r w:rsidRPr="00125700">
        <w:rPr>
          <w:color w:val="000000" w:themeColor="text1"/>
          <w:sz w:val="24"/>
        </w:rPr>
        <w:t xml:space="preserve"> M</w:t>
      </w:r>
      <w:r>
        <w:rPr>
          <w:color w:val="000000" w:themeColor="text1"/>
          <w:sz w:val="24"/>
        </w:rPr>
        <w:t xml:space="preserve">artin </w:t>
      </w:r>
      <w:r w:rsidRPr="00125700">
        <w:rPr>
          <w:color w:val="000000" w:themeColor="text1"/>
          <w:sz w:val="24"/>
        </w:rPr>
        <w:t>M</w:t>
      </w:r>
      <w:r>
        <w:rPr>
          <w:color w:val="000000" w:themeColor="text1"/>
          <w:sz w:val="24"/>
        </w:rPr>
        <w:t>oorhouse</w:t>
      </w:r>
      <w:r w:rsidRPr="00125700">
        <w:rPr>
          <w:color w:val="000000" w:themeColor="text1"/>
          <w:sz w:val="24"/>
        </w:rPr>
        <w:t xml:space="preserve"> </w:t>
      </w:r>
    </w:p>
    <w:p w:rsidR="00125700" w:rsidRDefault="00125700" w:rsidP="00125700">
      <w:pPr>
        <w:pStyle w:val="ListParagraph"/>
        <w:ind w:left="1080"/>
        <w:rPr>
          <w:color w:val="000000" w:themeColor="text1"/>
          <w:sz w:val="24"/>
        </w:rPr>
      </w:pPr>
    </w:p>
    <w:p w:rsidR="00125700" w:rsidRPr="00125700" w:rsidRDefault="00125700" w:rsidP="00125700">
      <w:pPr>
        <w:pStyle w:val="ListParagraph"/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LHCRE – IG </w:t>
      </w:r>
      <w:r w:rsidR="00A0263F">
        <w:rPr>
          <w:color w:val="000000" w:themeColor="text1"/>
          <w:sz w:val="24"/>
        </w:rPr>
        <w:t>Framework -</w:t>
      </w:r>
      <w:r>
        <w:rPr>
          <w:color w:val="000000" w:themeColor="text1"/>
          <w:sz w:val="24"/>
        </w:rPr>
        <w:t xml:space="preserve"> for discussion</w:t>
      </w:r>
    </w:p>
    <w:p w:rsidR="00125700" w:rsidRPr="008B4722" w:rsidRDefault="00125700" w:rsidP="008B4722">
      <w:pPr>
        <w:pStyle w:val="ListParagraph"/>
        <w:rPr>
          <w:b/>
          <w:color w:val="000000" w:themeColor="text1"/>
          <w:sz w:val="24"/>
        </w:rPr>
      </w:pPr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Data and IT </w:t>
      </w:r>
      <w:r w:rsidR="00576982" w:rsidRPr="000B178C">
        <w:rPr>
          <w:b/>
          <w:color w:val="000000" w:themeColor="text1"/>
          <w:sz w:val="24"/>
        </w:rPr>
        <w:t xml:space="preserve">/ Information </w:t>
      </w:r>
      <w:r w:rsidR="006972CB" w:rsidRPr="000B178C">
        <w:rPr>
          <w:b/>
          <w:color w:val="000000" w:themeColor="text1"/>
          <w:sz w:val="24"/>
        </w:rPr>
        <w:t>Security</w:t>
      </w:r>
    </w:p>
    <w:p w:rsidR="000420FC" w:rsidRDefault="000420FC" w:rsidP="000420FC">
      <w:pPr>
        <w:pStyle w:val="ListParagraph"/>
        <w:ind w:left="1080"/>
        <w:rPr>
          <w:b/>
          <w:color w:val="000000" w:themeColor="text1"/>
          <w:sz w:val="24"/>
        </w:rPr>
      </w:pPr>
    </w:p>
    <w:p w:rsidR="000420FC" w:rsidRPr="000420FC" w:rsidRDefault="000420FC" w:rsidP="000420FC">
      <w:pPr>
        <w:pStyle w:val="ListParagraph"/>
        <w:ind w:left="1080"/>
        <w:rPr>
          <w:color w:val="000000" w:themeColor="text1"/>
          <w:sz w:val="24"/>
        </w:rPr>
      </w:pPr>
      <w:r w:rsidRPr="000420FC">
        <w:rPr>
          <w:color w:val="000000" w:themeColor="text1"/>
          <w:sz w:val="24"/>
        </w:rPr>
        <w:t xml:space="preserve">SAR Functionality </w:t>
      </w:r>
      <w:r w:rsidR="00125700">
        <w:rPr>
          <w:color w:val="000000" w:themeColor="text1"/>
          <w:sz w:val="24"/>
        </w:rPr>
        <w:t>in clinical systems - Sarah Briggs</w:t>
      </w:r>
    </w:p>
    <w:p w:rsidR="000B178C" w:rsidRDefault="000B178C" w:rsidP="000B178C">
      <w:pPr>
        <w:pStyle w:val="ListParagraph"/>
        <w:rPr>
          <w:b/>
          <w:color w:val="000000" w:themeColor="text1"/>
          <w:sz w:val="24"/>
        </w:rPr>
      </w:pPr>
    </w:p>
    <w:p w:rsidR="00171DEF" w:rsidRPr="000B178C" w:rsidRDefault="00CF12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/>
          <w:sz w:val="24"/>
        </w:rPr>
      </w:pPr>
      <w:r w:rsidRPr="000B178C">
        <w:rPr>
          <w:b/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 xml:space="preserve">Friday </w:t>
      </w:r>
      <w:r w:rsidR="005568EF">
        <w:rPr>
          <w:b/>
          <w:i/>
          <w:sz w:val="24"/>
          <w:u w:val="single"/>
        </w:rPr>
        <w:t>12</w:t>
      </w:r>
      <w:r w:rsidR="002F0D33" w:rsidRPr="002F0D33">
        <w:rPr>
          <w:b/>
          <w:i/>
          <w:sz w:val="24"/>
          <w:u w:val="single"/>
          <w:vertAlign w:val="superscript"/>
        </w:rPr>
        <w:t>th</w:t>
      </w:r>
      <w:r w:rsidR="002F0D33">
        <w:rPr>
          <w:b/>
          <w:i/>
          <w:sz w:val="24"/>
          <w:u w:val="single"/>
        </w:rPr>
        <w:t xml:space="preserve"> </w:t>
      </w:r>
      <w:r w:rsidR="000420FC">
        <w:rPr>
          <w:b/>
          <w:i/>
          <w:sz w:val="24"/>
          <w:u w:val="single"/>
        </w:rPr>
        <w:t>Ju</w:t>
      </w:r>
      <w:r w:rsidR="005568EF">
        <w:rPr>
          <w:b/>
          <w:i/>
          <w:sz w:val="24"/>
          <w:u w:val="single"/>
        </w:rPr>
        <w:t>ly</w:t>
      </w:r>
      <w:r w:rsidR="000420FC">
        <w:rPr>
          <w:b/>
          <w:i/>
          <w:sz w:val="24"/>
          <w:u w:val="single"/>
        </w:rPr>
        <w:t xml:space="preserve"> </w:t>
      </w:r>
      <w:r w:rsidR="006D2315">
        <w:rPr>
          <w:b/>
          <w:i/>
          <w:sz w:val="24"/>
          <w:u w:val="single"/>
        </w:rPr>
        <w:t>2019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proofErr w:type="gramStart"/>
      <w:r w:rsidR="00DC0A45" w:rsidRPr="00DC0A45">
        <w:rPr>
          <w:rStyle w:val="baddress"/>
          <w:b/>
          <w:sz w:val="24"/>
          <w:lang w:val="en"/>
        </w:rPr>
        <w:t>Woodland</w:t>
      </w:r>
      <w:proofErr w:type="gramEnd"/>
      <w:r w:rsidR="00DC0A45" w:rsidRPr="00DC0A45">
        <w:rPr>
          <w:rStyle w:val="baddress"/>
          <w:b/>
          <w:sz w:val="24"/>
          <w:lang w:val="en"/>
        </w:rPr>
        <w:t xml:space="preserve">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0A2C"/>
    <w:rsid w:val="000B178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1E2A"/>
    <w:rsid w:val="000F36C5"/>
    <w:rsid w:val="001000FA"/>
    <w:rsid w:val="001013E2"/>
    <w:rsid w:val="00106115"/>
    <w:rsid w:val="00113B1B"/>
    <w:rsid w:val="001152C2"/>
    <w:rsid w:val="00124514"/>
    <w:rsid w:val="00125700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863D-2408-4AD0-A8AF-0DCC324C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3</cp:revision>
  <cp:lastPrinted>2017-08-09T07:36:00Z</cp:lastPrinted>
  <dcterms:created xsi:type="dcterms:W3CDTF">2019-06-13T13:26:00Z</dcterms:created>
  <dcterms:modified xsi:type="dcterms:W3CDTF">2019-06-13T13:40:00Z</dcterms:modified>
</cp:coreProperties>
</file>